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A9" w:rsidRDefault="00596AA9" w:rsidP="004936C1">
      <w:pPr>
        <w:rPr>
          <w:b/>
          <w:sz w:val="28"/>
          <w:szCs w:val="28"/>
        </w:rPr>
      </w:pPr>
    </w:p>
    <w:p w:rsidR="004936C1" w:rsidRDefault="002D0CAC" w:rsidP="00493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TVARKARAŠTIS 2020</w:t>
      </w:r>
      <w:r w:rsidR="004936C1">
        <w:rPr>
          <w:b/>
          <w:sz w:val="28"/>
          <w:szCs w:val="28"/>
        </w:rPr>
        <w:t>–202</w:t>
      </w:r>
      <w:r>
        <w:rPr>
          <w:b/>
          <w:sz w:val="28"/>
          <w:szCs w:val="28"/>
        </w:rPr>
        <w:t>1</w:t>
      </w:r>
      <w:r w:rsidR="004936C1">
        <w:rPr>
          <w:b/>
          <w:sz w:val="28"/>
          <w:szCs w:val="28"/>
        </w:rPr>
        <w:t xml:space="preserve"> M. M.</w:t>
      </w:r>
      <w:r w:rsidR="0023578B">
        <w:rPr>
          <w:b/>
          <w:sz w:val="28"/>
          <w:szCs w:val="28"/>
        </w:rPr>
        <w:t xml:space="preserve"> I </w:t>
      </w:r>
      <w:proofErr w:type="spellStart"/>
      <w:r w:rsidR="0023578B">
        <w:rPr>
          <w:b/>
          <w:sz w:val="28"/>
          <w:szCs w:val="28"/>
        </w:rPr>
        <w:t>trimestras</w:t>
      </w:r>
      <w:proofErr w:type="spellEnd"/>
    </w:p>
    <w:p w:rsidR="004936C1" w:rsidRDefault="0023578B" w:rsidP="004936C1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n</w:t>
      </w:r>
      <w:r w:rsidR="00A93256">
        <w:rPr>
          <w:b/>
        </w:rPr>
        <w:t>uo</w:t>
      </w:r>
      <w:proofErr w:type="spellEnd"/>
      <w:r w:rsidR="00A93256">
        <w:rPr>
          <w:b/>
        </w:rPr>
        <w:t xml:space="preserve"> </w:t>
      </w:r>
      <w:proofErr w:type="spellStart"/>
      <w:r w:rsidR="00A93256">
        <w:rPr>
          <w:b/>
        </w:rPr>
        <w:t>rugsėjo</w:t>
      </w:r>
      <w:proofErr w:type="spellEnd"/>
      <w:r w:rsidR="00A93256">
        <w:rPr>
          <w:b/>
        </w:rPr>
        <w:t xml:space="preserve"> 2</w:t>
      </w:r>
      <w:r w:rsidR="004936C1">
        <w:rPr>
          <w:b/>
        </w:rPr>
        <w:t xml:space="preserve"> d.</w:t>
      </w:r>
      <w:r>
        <w:rPr>
          <w:b/>
        </w:rPr>
        <w:t>)</w:t>
      </w:r>
      <w:r w:rsidR="004936C1">
        <w:rPr>
          <w:b/>
        </w:rPr>
        <w:t xml:space="preserve"> </w:t>
      </w:r>
    </w:p>
    <w:p w:rsidR="004936C1" w:rsidRDefault="004936C1" w:rsidP="004936C1">
      <w:pPr>
        <w:rPr>
          <w:b/>
        </w:rPr>
      </w:pPr>
    </w:p>
    <w:tbl>
      <w:tblPr>
        <w:tblW w:w="15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618"/>
        <w:gridCol w:w="618"/>
        <w:gridCol w:w="628"/>
        <w:gridCol w:w="621"/>
        <w:gridCol w:w="723"/>
        <w:gridCol w:w="720"/>
        <w:gridCol w:w="661"/>
        <w:gridCol w:w="656"/>
        <w:gridCol w:w="732"/>
        <w:gridCol w:w="711"/>
        <w:gridCol w:w="601"/>
        <w:gridCol w:w="821"/>
        <w:gridCol w:w="826"/>
        <w:gridCol w:w="710"/>
        <w:gridCol w:w="659"/>
        <w:gridCol w:w="425"/>
      </w:tblGrid>
      <w:tr w:rsidR="006750BE" w:rsidTr="005E0BB0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DALYKAS</w:t>
            </w:r>
          </w:p>
        </w:tc>
        <w:tc>
          <w:tcPr>
            <w:tcW w:w="524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548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ANTRADIENIS</w:t>
            </w:r>
          </w:p>
        </w:tc>
      </w:tr>
      <w:tr w:rsidR="006750BE" w:rsidTr="005E0BB0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</w:t>
            </w:r>
          </w:p>
        </w:tc>
      </w:tr>
      <w:tr w:rsidR="006750BE" w:rsidTr="005E0BB0"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MIKNAITIENĖ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Rusų k.</w:t>
            </w: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8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Žm. sauga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E879B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rPr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Pr="00331806" w:rsidRDefault="006750BE" w:rsidP="00331806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I. </w:t>
            </w:r>
            <w:r w:rsidRPr="00331806">
              <w:rPr>
                <w:b/>
                <w:sz w:val="20"/>
                <w:szCs w:val="20"/>
                <w:lang w:val="lt-LT"/>
              </w:rPr>
              <w:t>MARKEVIČIENĖ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Etika  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Valandėlė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B. ZAVECKIENĖ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Lietuvių k.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rPr>
          <w:trHeight w:val="2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RUCEVIČIENĖ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Piliet. pagr.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BUDREIKIENĖ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Pr="00D726CC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0BE" w:rsidRPr="00D726CC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rPr>
          <w:trHeight w:val="12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I. AŽUKIENĖ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rPr>
          <w:trHeight w:val="12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STRAZDAS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PALIULIENĖ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Gamta ir žm.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KLIMČIAUSKAITĖ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Inform. tech.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rPr>
          <w:trHeight w:val="1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Ekonomika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b/>
                <w:color w:val="000000" w:themeColor="text1"/>
                <w:sz w:val="20"/>
                <w:szCs w:val="20"/>
                <w:lang w:val="lt-LT"/>
              </w:rPr>
              <w:t>S. ČIBIRKIENĖ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ŽILINSKIENĖ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5-6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9-10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9-10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ARMANAVIČIENĖ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Technolog.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750BE" w:rsidRDefault="006750BE">
            <w:pPr>
              <w:rPr>
                <w:sz w:val="20"/>
                <w:szCs w:val="20"/>
                <w:highlight w:val="yellow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750BE" w:rsidRDefault="006750BE">
            <w:pPr>
              <w:rPr>
                <w:sz w:val="20"/>
                <w:szCs w:val="20"/>
                <w:highlight w:val="yellow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JAKEVIČIENĖ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TUMOSIENĖ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tabs>
                <w:tab w:val="left" w:pos="80"/>
              </w:tabs>
              <w:spacing w:line="276" w:lineRule="auto"/>
              <w:ind w:left="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SUBAČIŪTĖ-BALTRUŠAITIENĖ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tabs>
                <w:tab w:val="left" w:pos="80"/>
              </w:tabs>
              <w:spacing w:line="276" w:lineRule="auto"/>
              <w:ind w:left="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BERČIŪNIENĖ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4936C1" w:rsidRPr="004936C1" w:rsidRDefault="004936C1" w:rsidP="004936C1">
      <w:pPr>
        <w:rPr>
          <w:sz w:val="20"/>
          <w:szCs w:val="20"/>
          <w:lang w:val="lt-LT"/>
        </w:rPr>
      </w:pPr>
    </w:p>
    <w:p w:rsidR="004936C1" w:rsidRPr="004936C1" w:rsidRDefault="004936C1" w:rsidP="004936C1">
      <w:pPr>
        <w:rPr>
          <w:sz w:val="20"/>
          <w:szCs w:val="20"/>
          <w:lang w:val="lt-LT"/>
        </w:rPr>
      </w:pPr>
    </w:p>
    <w:p w:rsidR="004936C1" w:rsidRDefault="004936C1" w:rsidP="004936C1">
      <w:pPr>
        <w:rPr>
          <w:sz w:val="20"/>
          <w:szCs w:val="20"/>
          <w:lang w:val="lt-LT"/>
        </w:rPr>
      </w:pPr>
    </w:p>
    <w:p w:rsidR="004936C1" w:rsidRPr="004936C1" w:rsidRDefault="004936C1" w:rsidP="004936C1">
      <w:pPr>
        <w:rPr>
          <w:sz w:val="20"/>
          <w:szCs w:val="20"/>
          <w:lang w:val="lt-LT"/>
        </w:rPr>
      </w:pPr>
    </w:p>
    <w:p w:rsidR="004936C1" w:rsidRPr="004936C1" w:rsidRDefault="004936C1" w:rsidP="004936C1">
      <w:pPr>
        <w:rPr>
          <w:sz w:val="20"/>
          <w:szCs w:val="20"/>
          <w:lang w:val="lt-LT"/>
        </w:rPr>
      </w:pPr>
    </w:p>
    <w:tbl>
      <w:tblPr>
        <w:tblW w:w="154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616"/>
        <w:gridCol w:w="617"/>
        <w:gridCol w:w="628"/>
        <w:gridCol w:w="621"/>
        <w:gridCol w:w="723"/>
        <w:gridCol w:w="720"/>
        <w:gridCol w:w="721"/>
        <w:gridCol w:w="599"/>
        <w:gridCol w:w="834"/>
        <w:gridCol w:w="711"/>
        <w:gridCol w:w="601"/>
        <w:gridCol w:w="821"/>
        <w:gridCol w:w="826"/>
        <w:gridCol w:w="710"/>
        <w:gridCol w:w="757"/>
        <w:gridCol w:w="552"/>
      </w:tblGrid>
      <w:tr w:rsidR="006750BE" w:rsidTr="005E0BB0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DALYKAS</w:t>
            </w:r>
          </w:p>
        </w:tc>
        <w:tc>
          <w:tcPr>
            <w:tcW w:w="524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581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KETVIRTADIENIS</w:t>
            </w:r>
          </w:p>
        </w:tc>
      </w:tr>
      <w:tr w:rsidR="006750BE" w:rsidTr="000D1BB2">
        <w:trPr>
          <w:trHeight w:val="11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</w:t>
            </w:r>
          </w:p>
        </w:tc>
      </w:tr>
      <w:tr w:rsidR="006750BE" w:rsidTr="005E0BB0">
        <w:trPr>
          <w:trHeight w:val="119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MIKNAITIENĖ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Rusų k.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5D51D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5D51D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Pr="007159B4" w:rsidRDefault="006750BE" w:rsidP="005D51D1">
            <w:pPr>
              <w:spacing w:line="276" w:lineRule="auto"/>
              <w:rPr>
                <w:rFonts w:eastAsiaTheme="minorHAnsi"/>
                <w:sz w:val="20"/>
                <w:szCs w:val="20"/>
                <w:lang w:val="lt-LT" w:eastAsia="lt-LT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5D51D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5D51D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AC61F9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Žm. sauga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AC61F9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AC61F9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Pr="00331806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I. </w:t>
            </w:r>
            <w:r w:rsidRPr="00331806">
              <w:rPr>
                <w:b/>
                <w:sz w:val="20"/>
                <w:szCs w:val="20"/>
                <w:lang w:val="lt-LT"/>
              </w:rPr>
              <w:t>MARKEVIČIENĖ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Etika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5-7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8-9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B. ZAVECKIENĖ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Lietuvių k.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rPr>
          <w:trHeight w:val="211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RUCEVIČIENĖ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Piliet. pagr.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BUDREIKIENĖ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rPr>
          <w:trHeight w:val="124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I. AŽUKIENĖ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rPr>
          <w:trHeight w:val="124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STRAZDAS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PALIULIENĖ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Gamta ir žm.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KLIMČIAUSKAITĖ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Inform. tech.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rPr>
          <w:trHeight w:val="17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Ekonomika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S. ČIBIRKIENĖ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ŽILINSKIENĖ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5-6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ARMANAVIČIENĖ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Technolog.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JAKEVIČIENĖ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TUMOSIENĖ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5-7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8-9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tabs>
                <w:tab w:val="left" w:pos="80"/>
              </w:tabs>
              <w:spacing w:line="276" w:lineRule="auto"/>
              <w:ind w:left="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SUBAČIŪTĖ-BALTRUŠAITIENĖ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tabs>
                <w:tab w:val="left" w:pos="80"/>
              </w:tabs>
              <w:spacing w:line="276" w:lineRule="auto"/>
              <w:ind w:left="9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5E0BB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BERČIŪNIENĖ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4936C1" w:rsidRPr="004936C1" w:rsidRDefault="004936C1" w:rsidP="004936C1">
      <w:pPr>
        <w:rPr>
          <w:sz w:val="20"/>
          <w:szCs w:val="20"/>
          <w:lang w:val="lt-LT"/>
        </w:rPr>
      </w:pPr>
    </w:p>
    <w:p w:rsidR="004936C1" w:rsidRDefault="004936C1" w:rsidP="004936C1">
      <w:pPr>
        <w:rPr>
          <w:sz w:val="20"/>
          <w:szCs w:val="20"/>
          <w:lang w:val="lt-LT"/>
        </w:rPr>
      </w:pPr>
    </w:p>
    <w:p w:rsidR="00E879B1" w:rsidRDefault="00E879B1" w:rsidP="004936C1">
      <w:pPr>
        <w:rPr>
          <w:sz w:val="20"/>
          <w:szCs w:val="20"/>
          <w:lang w:val="lt-LT"/>
        </w:rPr>
      </w:pPr>
    </w:p>
    <w:p w:rsidR="00E879B1" w:rsidRDefault="00E879B1" w:rsidP="004936C1">
      <w:pPr>
        <w:rPr>
          <w:sz w:val="20"/>
          <w:szCs w:val="20"/>
          <w:lang w:val="lt-LT"/>
        </w:rPr>
      </w:pPr>
    </w:p>
    <w:p w:rsidR="00BC5BF5" w:rsidRDefault="00BC5BF5" w:rsidP="004936C1">
      <w:pPr>
        <w:rPr>
          <w:sz w:val="20"/>
          <w:szCs w:val="20"/>
          <w:lang w:val="lt-LT"/>
        </w:rPr>
      </w:pPr>
    </w:p>
    <w:p w:rsidR="00E879B1" w:rsidRPr="004936C1" w:rsidRDefault="00E879B1" w:rsidP="004936C1">
      <w:pPr>
        <w:rPr>
          <w:sz w:val="20"/>
          <w:szCs w:val="20"/>
          <w:lang w:val="lt-LT"/>
        </w:rPr>
      </w:pPr>
    </w:p>
    <w:p w:rsidR="004936C1" w:rsidRPr="004936C1" w:rsidRDefault="004936C1" w:rsidP="004936C1">
      <w:pPr>
        <w:rPr>
          <w:sz w:val="20"/>
          <w:szCs w:val="20"/>
          <w:lang w:val="lt-LT"/>
        </w:rPr>
      </w:pPr>
    </w:p>
    <w:tbl>
      <w:tblPr>
        <w:tblW w:w="1023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646"/>
        <w:gridCol w:w="617"/>
        <w:gridCol w:w="628"/>
        <w:gridCol w:w="621"/>
        <w:gridCol w:w="723"/>
        <w:gridCol w:w="720"/>
        <w:gridCol w:w="942"/>
        <w:gridCol w:w="942"/>
      </w:tblGrid>
      <w:tr w:rsidR="006750BE" w:rsidTr="006750BE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DALYKAS</w:t>
            </w:r>
          </w:p>
        </w:tc>
        <w:tc>
          <w:tcPr>
            <w:tcW w:w="583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PENKTADIENIS</w:t>
            </w:r>
          </w:p>
        </w:tc>
      </w:tr>
      <w:tr w:rsidR="006750BE" w:rsidTr="000D1BB2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</w:t>
            </w:r>
          </w:p>
        </w:tc>
      </w:tr>
      <w:tr w:rsidR="006750BE" w:rsidTr="000D1BB2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MIKNAITIENĖ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Rusų k.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Žm. sauga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Pr="004D1E39" w:rsidRDefault="006750BE">
            <w:pPr>
              <w:spacing w:line="276" w:lineRule="auto"/>
              <w:rPr>
                <w:rFonts w:eastAsiaTheme="minorHAnsi"/>
                <w:sz w:val="20"/>
                <w:szCs w:val="20"/>
                <w:lang w:val="lt-LT" w:eastAsia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Pr="002F374B" w:rsidRDefault="006750BE" w:rsidP="002F374B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I. </w:t>
            </w:r>
            <w:r w:rsidRPr="002F374B">
              <w:rPr>
                <w:b/>
                <w:sz w:val="20"/>
                <w:szCs w:val="20"/>
                <w:lang w:val="lt-LT"/>
              </w:rPr>
              <w:t>MARKEVIČIENĖ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Etika 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B. ZAVECKIENĖ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Lietuvių k. 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rPr>
          <w:trHeight w:val="211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lt-LT"/>
              </w:rPr>
              <w:t>R. RUCEVIČIENĖ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Piliet. pagr.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5E0BB0" w:rsidP="005E0BB0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BUDREIKIENĖ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Fizika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rPr>
          <w:trHeight w:val="124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I. AŽUKIENĖ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rPr>
          <w:trHeight w:val="124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STRAZDAS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PALIULIENĖ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Gamta ir žm.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KLIMČIAUSKAITĖ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Inform. tech.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rPr>
          <w:trHeight w:val="17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Ekonomika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S. ČIBIRKIENĖ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ŽILINSKIENĖ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2F374B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ARMANAVIČIENĖ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Technolog.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JAKEVIČIENĖ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TUMOSIENĖ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750BE" w:rsidTr="000D1BB2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SUBAČIŪTĖ-BALTRUŠAITIENĖ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750BE" w:rsidTr="000D1BB2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BERČIŪNIENĖ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4936C1" w:rsidRDefault="004936C1" w:rsidP="004936C1">
      <w:pPr>
        <w:rPr>
          <w:lang w:val="lt-LT"/>
        </w:rPr>
      </w:pPr>
    </w:p>
    <w:sectPr w:rsidR="004936C1" w:rsidSect="007F4646">
      <w:pgSz w:w="16838" w:h="11906" w:orient="landscape"/>
      <w:pgMar w:top="709" w:right="195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5E62"/>
    <w:multiLevelType w:val="hybridMultilevel"/>
    <w:tmpl w:val="C2FA8834"/>
    <w:lvl w:ilvl="0" w:tplc="3B76A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31488"/>
    <w:multiLevelType w:val="hybridMultilevel"/>
    <w:tmpl w:val="D1BE0AD8"/>
    <w:lvl w:ilvl="0" w:tplc="55EA6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F21D7"/>
    <w:multiLevelType w:val="hybridMultilevel"/>
    <w:tmpl w:val="78C247A0"/>
    <w:lvl w:ilvl="0" w:tplc="C3148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C1"/>
    <w:rsid w:val="00015CCE"/>
    <w:rsid w:val="00053982"/>
    <w:rsid w:val="00082372"/>
    <w:rsid w:val="000A343B"/>
    <w:rsid w:val="000D1BB2"/>
    <w:rsid w:val="000D6C36"/>
    <w:rsid w:val="00135F83"/>
    <w:rsid w:val="00186D66"/>
    <w:rsid w:val="002039E7"/>
    <w:rsid w:val="0023578B"/>
    <w:rsid w:val="00240F71"/>
    <w:rsid w:val="002615C2"/>
    <w:rsid w:val="002850A2"/>
    <w:rsid w:val="002D0CAC"/>
    <w:rsid w:val="002F374B"/>
    <w:rsid w:val="00331806"/>
    <w:rsid w:val="004936C1"/>
    <w:rsid w:val="004D1E39"/>
    <w:rsid w:val="004D5D91"/>
    <w:rsid w:val="00500D34"/>
    <w:rsid w:val="00596AA9"/>
    <w:rsid w:val="005D51D1"/>
    <w:rsid w:val="005E0BB0"/>
    <w:rsid w:val="00634713"/>
    <w:rsid w:val="006750BE"/>
    <w:rsid w:val="007159B4"/>
    <w:rsid w:val="007F4646"/>
    <w:rsid w:val="00820F88"/>
    <w:rsid w:val="008577E2"/>
    <w:rsid w:val="00895CCF"/>
    <w:rsid w:val="00975FA8"/>
    <w:rsid w:val="00993A0D"/>
    <w:rsid w:val="009A46B1"/>
    <w:rsid w:val="009F74D2"/>
    <w:rsid w:val="00A65FFC"/>
    <w:rsid w:val="00A808D3"/>
    <w:rsid w:val="00A93256"/>
    <w:rsid w:val="00AA4FFB"/>
    <w:rsid w:val="00AC61F9"/>
    <w:rsid w:val="00B35DDF"/>
    <w:rsid w:val="00B81846"/>
    <w:rsid w:val="00BB4CF4"/>
    <w:rsid w:val="00BB51F8"/>
    <w:rsid w:val="00BC5BF5"/>
    <w:rsid w:val="00BE31AB"/>
    <w:rsid w:val="00C93215"/>
    <w:rsid w:val="00D726CC"/>
    <w:rsid w:val="00D952BB"/>
    <w:rsid w:val="00DC3412"/>
    <w:rsid w:val="00DD4F3C"/>
    <w:rsid w:val="00DD7172"/>
    <w:rsid w:val="00E11B0B"/>
    <w:rsid w:val="00E335DB"/>
    <w:rsid w:val="00E6173E"/>
    <w:rsid w:val="00E879B1"/>
    <w:rsid w:val="00EB0B74"/>
    <w:rsid w:val="00F25CBC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65033-36DA-4D77-90A4-254CB138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4936C1"/>
    <w:pPr>
      <w:spacing w:before="100" w:beforeAutospacing="1" w:after="100" w:afterAutospacing="1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4936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936C1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4936C1"/>
    <w:pPr>
      <w:ind w:left="720"/>
      <w:contextualSpacing/>
    </w:pPr>
  </w:style>
  <w:style w:type="character" w:customStyle="1" w:styleId="BalloonTextChar">
    <w:name w:val="Balloon Text Char"/>
    <w:basedOn w:val="Numatytasispastraiposriftas"/>
    <w:semiHidden/>
    <w:rsid w:val="004936C1"/>
    <w:rPr>
      <w:rFonts w:ascii="Tahoma" w:eastAsia="Times New Roman" w:hAnsi="Tahoma" w:cs="Tahoma" w:hint="defaul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2294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Biblioteka</cp:lastModifiedBy>
  <cp:revision>15</cp:revision>
  <cp:lastPrinted>2020-09-28T11:58:00Z</cp:lastPrinted>
  <dcterms:created xsi:type="dcterms:W3CDTF">2020-09-10T13:23:00Z</dcterms:created>
  <dcterms:modified xsi:type="dcterms:W3CDTF">2020-11-18T14:08:00Z</dcterms:modified>
</cp:coreProperties>
</file>